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ABF0" w14:textId="77777777" w:rsidR="00000000" w:rsidRDefault="00DD1A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ABD487" w14:textId="77777777" w:rsidR="00000000" w:rsidRDefault="00DD1A47">
      <w:pPr>
        <w:ind w:firstLine="993"/>
        <w:rPr>
          <w:rFonts w:ascii="Times New Roman" w:hAnsi="Times New Roman" w:cs="Times New Roman"/>
          <w:sz w:val="28"/>
          <w:szCs w:val="28"/>
        </w:rPr>
      </w:pPr>
    </w:p>
    <w:p w14:paraId="5D051DAD" w14:textId="77777777" w:rsidR="00000000" w:rsidRDefault="00DD1A47">
      <w:pPr>
        <w:ind w:firstLine="6804"/>
        <w:rPr>
          <w:rFonts w:ascii="Times New Roman" w:hAnsi="Times New Roman" w:cs="Times New Roman"/>
          <w:sz w:val="32"/>
          <w:szCs w:val="32"/>
        </w:rPr>
      </w:pPr>
    </w:p>
    <w:p w14:paraId="28505F80" w14:textId="77777777" w:rsidR="00000000" w:rsidRDefault="00DD1A47">
      <w:pPr>
        <w:ind w:firstLine="6804"/>
        <w:rPr>
          <w:rFonts w:ascii="Times New Roman" w:hAnsi="Times New Roman" w:cs="Times New Roman"/>
        </w:rPr>
      </w:pPr>
    </w:p>
    <w:p w14:paraId="2E6C6953" w14:textId="77777777" w:rsidR="00000000" w:rsidRDefault="00DD1A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</w:t>
      </w:r>
    </w:p>
    <w:p w14:paraId="101154FF" w14:textId="77777777" w:rsidR="00000000" w:rsidRDefault="00DD1A47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лицензий по состоянию на 10:42 24.03.2021 г. </w:t>
      </w:r>
    </w:p>
    <w:p w14:paraId="03F664D3" w14:textId="77777777" w:rsidR="00000000" w:rsidRDefault="00DD1A4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Статус лицензии: действует; </w:t>
      </w:r>
    </w:p>
    <w:p w14:paraId="1E86B03F" w14:textId="77777777" w:rsidR="00000000" w:rsidRDefault="00DD1A4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Регистрационный номер лицензии: ЛО-63-01-005793; </w:t>
      </w:r>
    </w:p>
    <w:p w14:paraId="30242034" w14:textId="77777777" w:rsidR="00000000" w:rsidRDefault="00DD1A4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Дата предоставления лицензии: 17.03.2021; </w:t>
      </w:r>
    </w:p>
    <w:p w14:paraId="74F43105" w14:textId="77777777" w:rsidR="00000000" w:rsidRDefault="00DD1A4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Лицензирующий орган: Министерство здравоохранения Самарской области; </w:t>
      </w:r>
    </w:p>
    <w:p w14:paraId="57098D9E" w14:textId="77777777" w:rsidR="00000000" w:rsidRDefault="00DD1A4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нимателя: </w:t>
      </w:r>
    </w:p>
    <w:p w14:paraId="248AC988" w14:textId="77777777" w:rsidR="00000000" w:rsidRDefault="00DD1A47">
      <w:pPr>
        <w:pStyle w:val="a3"/>
        <w:ind w:left="992" w:hanging="284"/>
      </w:pPr>
      <w:r>
        <w:rPr>
          <w:rFonts w:ascii="Times New Roman" w:hAnsi="Times New Roman" w:cs="Times New Roman"/>
          <w:sz w:val="24"/>
          <w:szCs w:val="24"/>
        </w:rPr>
        <w:t xml:space="preserve">ФИО - Соловова Наталья Николаевна; </w:t>
      </w:r>
    </w:p>
    <w:p w14:paraId="7B6225CB" w14:textId="77777777" w:rsidR="00000000" w:rsidRDefault="00DD1A47">
      <w:pPr>
        <w:pStyle w:val="a3"/>
        <w:ind w:left="992" w:hanging="284"/>
      </w:pPr>
      <w:r>
        <w:rPr>
          <w:rFonts w:ascii="Times New Roman" w:hAnsi="Times New Roman" w:cs="Times New Roman"/>
          <w:sz w:val="24"/>
          <w:szCs w:val="24"/>
        </w:rPr>
        <w:t xml:space="preserve">ОГРНИП - 320631300108904; </w:t>
      </w:r>
    </w:p>
    <w:p w14:paraId="7F50D035" w14:textId="77777777" w:rsidR="00000000" w:rsidRDefault="00DD1A4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Идентификационный номер налогоплательщика: 631625444952; </w:t>
      </w:r>
    </w:p>
    <w:p w14:paraId="5A507E02" w14:textId="77777777" w:rsidR="00000000" w:rsidRDefault="00DD1A4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Лицензируемый вид деятельности: Медицинская деятельность (за исключением указанной деятельности, осуществляемой медици</w:t>
      </w:r>
      <w:r>
        <w:rPr>
          <w:rFonts w:ascii="Times New Roman" w:hAnsi="Times New Roman" w:cs="Times New Roman"/>
          <w:sz w:val="24"/>
          <w:szCs w:val="24"/>
        </w:rPr>
        <w:t xml:space="preserve">нскими организациями и другими организациями, входящими в частную систему здравоохранения, на территории инновационного центра «Сколково»); </w:t>
      </w:r>
    </w:p>
    <w:p w14:paraId="5CFEFD33" w14:textId="77777777" w:rsidR="00000000" w:rsidRDefault="00DD1A4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мест осуществления лицензируемого вида деятельности с указанием выполняемых работ, оказываемых услуг, сос</w:t>
      </w:r>
      <w:r>
        <w:rPr>
          <w:rFonts w:ascii="Times New Roman" w:hAnsi="Times New Roman" w:cs="Times New Roman"/>
          <w:sz w:val="24"/>
          <w:szCs w:val="24"/>
        </w:rPr>
        <w:t xml:space="preserve">тавляющих лицензируемый вид деятельности: </w:t>
      </w:r>
    </w:p>
    <w:p w14:paraId="3D446BA3" w14:textId="77777777" w:rsidR="00000000" w:rsidRDefault="00DD1A4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443099, Самарская область, Самарский район, г. Самара, ул. Чапаевская, дом 148, Лит. А, этаж №1, комнаты №№ 11, 13-17, 19, 22, 23 </w:t>
      </w:r>
    </w:p>
    <w:p w14:paraId="04E22B74" w14:textId="77777777" w:rsidR="00000000" w:rsidRDefault="00DD1A4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выполняемые работы, оказываемые услуги: </w:t>
      </w:r>
    </w:p>
    <w:p w14:paraId="73A9AF72" w14:textId="77777777" w:rsidR="00000000" w:rsidRDefault="00DD1A4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оказании первичной, в том числе довра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чебной, врачебной и специализированной, медико-санитарной помощи организуются и выполняются следующие работы (услуги): </w:t>
      </w:r>
    </w:p>
    <w:p w14:paraId="4FBC8BFE" w14:textId="77777777" w:rsidR="00000000" w:rsidRDefault="00DD1A4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-при оказании первичной специализированной медико-санитарной помощи в амбулаторных условиях по: </w:t>
      </w:r>
    </w:p>
    <w:p w14:paraId="0F53788D" w14:textId="77777777" w:rsidR="00000000" w:rsidRDefault="00DD1A4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--акушерству и гинекологии (за 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ключением использования вспомогательных репродуктивных технологий и искусственного прерывания беременности); </w:t>
      </w:r>
    </w:p>
    <w:p w14:paraId="10447492" w14:textId="77777777" w:rsidR="00000000" w:rsidRDefault="00DD1A4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--детской урологии-андрологии; </w:t>
      </w:r>
    </w:p>
    <w:p w14:paraId="2D38B31F" w14:textId="77777777" w:rsidR="00000000" w:rsidRDefault="00DD1A4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--ультразвуковой диагностике; </w:t>
      </w:r>
    </w:p>
    <w:p w14:paraId="733C7AEF" w14:textId="77777777" w:rsidR="00000000" w:rsidRDefault="00DD1A4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--урологии; </w:t>
      </w:r>
    </w:p>
    <w:p w14:paraId="72451862" w14:textId="77777777" w:rsidR="00000000" w:rsidRDefault="00DD1A4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14:paraId="5FC567A7" w14:textId="77777777" w:rsidR="00000000" w:rsidRDefault="00DD1A4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-при проведении медицинских экспертиз по: </w:t>
      </w:r>
    </w:p>
    <w:p w14:paraId="33265BD8" w14:textId="77777777" w:rsidR="00000000" w:rsidRDefault="00DD1A4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--экспертизе временной нетрудоспособности. </w:t>
      </w:r>
    </w:p>
    <w:p w14:paraId="619E2FB4" w14:textId="77777777" w:rsidR="00000000" w:rsidRDefault="00DD1A47">
      <w:pPr>
        <w:spacing w:before="160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Номер и дата</w:t>
      </w:r>
      <w:r>
        <w:rPr>
          <w:rFonts w:ascii="Times New Roman" w:hAnsi="Times New Roman" w:cs="Times New Roman"/>
          <w:sz w:val="24"/>
          <w:szCs w:val="24"/>
        </w:rPr>
        <w:t xml:space="preserve"> приказа (распоряжения) лицензирующего органа: № 259 от 17.03.2021. </w:t>
      </w:r>
    </w:p>
    <w:sectPr w:rsidR="000000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47"/>
    <w:rsid w:val="00D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C9157"/>
  <w15:chartTrackingRefBased/>
  <w15:docId w15:val="{1C32C43C-F8FD-4E4F-AC97-6F845C9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Pr>
      <w:sz w:val="22"/>
      <w:szCs w:val="22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10">
    <w:name w:val="a1"/>
    <w:basedOn w:val="a"/>
    <w:semiHidden/>
    <w:pPr>
      <w:spacing w:before="100" w:beforeAutospacing="1" w:after="100" w:afterAutospacing="1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1785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Росздравнадзор</dc:creator>
  <cp:keywords/>
  <dc:description/>
  <cp:lastModifiedBy>Денис Денис</cp:lastModifiedBy>
  <cp:revision>2</cp:revision>
  <dcterms:created xsi:type="dcterms:W3CDTF">2021-03-24T07:43:00Z</dcterms:created>
  <dcterms:modified xsi:type="dcterms:W3CDTF">2021-03-24T07:43:00Z</dcterms:modified>
</cp:coreProperties>
</file>